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Mercado Libre y la Universidad Anáhuac  México organizan el primer curso de “E-commerce Management”, para alcanzar el éxito en el comercio online </w:t>
      </w:r>
      <w:r w:rsidDel="00000000" w:rsidR="00000000" w:rsidRPr="00000000">
        <w:rPr>
          <w:rtl w:val="0"/>
        </w:rPr>
      </w:r>
    </w:p>
    <w:p w:rsidR="00000000" w:rsidDel="00000000" w:rsidP="00000000" w:rsidRDefault="00000000" w:rsidRPr="00000000" w14:paraId="0000000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El curso con valor curricular tendrá una duración de 60 horas y los asistentes aprenderán las claves y tendencias asociadas a una estrategia exitosa para el comercio electrónico.</w:t>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7 de marzo de 2022</w:t>
      </w:r>
      <w:r w:rsidDel="00000000" w:rsidR="00000000" w:rsidRPr="00000000">
        <w:rPr>
          <w:rFonts w:ascii="Proxima Nova" w:cs="Proxima Nova" w:eastAsia="Proxima Nova" w:hAnsi="Proxima Nova"/>
          <w:rtl w:val="0"/>
        </w:rPr>
        <w:t xml:space="preserve">— </w:t>
      </w:r>
      <w:hyperlink r:id="rId6">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la plataforma de e-commerce más grande de Latinoamérica, y la Universidad Anáhuac México, una de las instituciones educativas más importantes del país, a través del Instituto de Desarrollo Empresarial Anáhuac (IDEA) </w:t>
      </w:r>
      <w:r w:rsidDel="00000000" w:rsidR="00000000" w:rsidRPr="00000000">
        <w:rPr>
          <w:rFonts w:ascii="Proxima Nova Semibold" w:cs="Proxima Nova Semibold" w:eastAsia="Proxima Nova Semibold" w:hAnsi="Proxima Nova Semibold"/>
          <w:rtl w:val="0"/>
        </w:rPr>
        <w:t xml:space="preserve">han organizado la primera edición del curso </w:t>
      </w:r>
      <w:r w:rsidDel="00000000" w:rsidR="00000000" w:rsidRPr="00000000">
        <w:rPr>
          <w:rFonts w:ascii="Proxima Nova Semibold" w:cs="Proxima Nova Semibold" w:eastAsia="Proxima Nova Semibold" w:hAnsi="Proxima Nova Semibold"/>
          <w:rtl w:val="0"/>
        </w:rPr>
        <w:t xml:space="preserve">“E-commerce Management”</w:t>
      </w:r>
      <w:r w:rsidDel="00000000" w:rsidR="00000000" w:rsidRPr="00000000">
        <w:rPr>
          <w:rFonts w:ascii="Proxima Nova Semibold" w:cs="Proxima Nova Semibold" w:eastAsia="Proxima Nova Semibold" w:hAnsi="Proxima Nova Semibold"/>
          <w:rtl w:val="0"/>
        </w:rPr>
        <w:t xml:space="preserve">, de valor curricular, con el que se podrán adquirir las herramientas necesarias para elaborar un plan estratégico de comercio electrónico</w:t>
      </w:r>
      <w:r w:rsidDel="00000000" w:rsidR="00000000" w:rsidRPr="00000000">
        <w:rPr>
          <w:rFonts w:ascii="Proxima Nova" w:cs="Proxima Nova" w:eastAsia="Proxima Nova" w:hAnsi="Proxima Nova"/>
          <w:rtl w:val="0"/>
        </w:rPr>
        <w:t xml:space="preserve">, tomando en cuenta las principales variables y etapas para su creación, así como la identificación y resolución de los principales obstáculos.</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Este curso </w:t>
      </w:r>
      <w:r w:rsidDel="00000000" w:rsidR="00000000" w:rsidRPr="00000000">
        <w:rPr>
          <w:rFonts w:ascii="Proxima Nova" w:cs="Proxima Nova" w:eastAsia="Proxima Nova" w:hAnsi="Proxima Nova"/>
          <w:i w:val="1"/>
          <w:rtl w:val="0"/>
        </w:rPr>
        <w:t xml:space="preserve">online</w:t>
      </w:r>
      <w:r w:rsidDel="00000000" w:rsidR="00000000" w:rsidRPr="00000000">
        <w:rPr>
          <w:rFonts w:ascii="Proxima Nova" w:cs="Proxima Nova" w:eastAsia="Proxima Nova" w:hAnsi="Proxima Nova"/>
          <w:rtl w:val="0"/>
        </w:rPr>
        <w:t xml:space="preserve"> en vivo </w:t>
      </w:r>
      <w:r w:rsidDel="00000000" w:rsidR="00000000" w:rsidRPr="00000000">
        <w:rPr>
          <w:rFonts w:ascii="Proxima Nova Semibold" w:cs="Proxima Nova Semibold" w:eastAsia="Proxima Nova Semibold" w:hAnsi="Proxima Nova Semibold"/>
          <w:rtl w:val="0"/>
        </w:rPr>
        <w:t xml:space="preserve">está dirigido a quienes ya han incursionado en el comercio electrónico y desean aprender todo lo necesario para potenciar sus negocios, para profesionales que quieren introducirse en esta área de las ventas digitales y desarrollarse en el campo laboral, así como para especialistas que busquen ampliar sus perspectivas</w:t>
      </w:r>
      <w:r w:rsidDel="00000000" w:rsidR="00000000" w:rsidRPr="00000000">
        <w:rPr>
          <w:rFonts w:ascii="Proxima Nova" w:cs="Proxima Nova" w:eastAsia="Proxima Nova" w:hAnsi="Proxima Nova"/>
          <w:rtl w:val="0"/>
        </w:rPr>
        <w:t xml:space="preserve"> sobre los aspectos estratégicos y tácticos.</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“En Mercado Libre sabemos que el comercio electrónico cada día se fortalece más y es un campo fértil para los negocios y emprendedores, por lo que queremos poner a su disposición las herramientas educativas necesarias. Sumarnos a iniciativas que permitan que las personas se desarrollen dentro del e-commerce es otra manera de reafirmar nuestro compromiso de democratizar el comercio en la región, y trabajar activamente en la transformación digital de miles de vendedores”, comentó Brigitte Brousset, directora de pymes en el marketplace de Mercado Libre</w:t>
      </w: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una duración de 60 horas, distribuidas en 2 sesiones semanales de 3 horas cada una, los asistentes </w:t>
      </w:r>
      <w:r w:rsidDel="00000000" w:rsidR="00000000" w:rsidRPr="00000000">
        <w:rPr>
          <w:rFonts w:ascii="Proxima Nova Semibold" w:cs="Proxima Nova Semibold" w:eastAsia="Proxima Nova Semibold" w:hAnsi="Proxima Nova Semibold"/>
          <w:rtl w:val="0"/>
        </w:rPr>
        <w:t xml:space="preserve">aprenderán los conceptos clave y las tendencias asociadas con el comercio electrónico y a ser capaces de llevar y mantener un negocio en línea con resultados óptimos y en crecimiento</w:t>
      </w:r>
      <w:r w:rsidDel="00000000" w:rsidR="00000000" w:rsidRPr="00000000">
        <w:rPr>
          <w:rFonts w:ascii="Proxima Nova" w:cs="Proxima Nova" w:eastAsia="Proxima Nova" w:hAnsi="Proxima Nova"/>
          <w:rtl w:val="0"/>
        </w:rPr>
        <w:t xml:space="preserve">, entre muchos más conocimientos de valor en este campo profesional en </w:t>
      </w:r>
      <w:r w:rsidDel="00000000" w:rsidR="00000000" w:rsidRPr="00000000">
        <w:rPr>
          <w:rFonts w:ascii="Proxima Nova" w:cs="Proxima Nova" w:eastAsia="Proxima Nova" w:hAnsi="Proxima Nova"/>
          <w:rtl w:val="0"/>
        </w:rPr>
        <w:t xml:space="preserve">expansión</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“Estamos muy orgullosos de este curso tan completo creado junto a Mercado Libre. Desde que en la </w:t>
      </w:r>
      <w:r w:rsidDel="00000000" w:rsidR="00000000" w:rsidRPr="00000000">
        <w:rPr>
          <w:rFonts w:ascii="Proxima Nova" w:cs="Proxima Nova" w:eastAsia="Proxima Nova" w:hAnsi="Proxima Nova"/>
          <w:rtl w:val="0"/>
        </w:rPr>
        <w:t xml:space="preserve">Facultad de Economía y Negocios</w:t>
      </w:r>
      <w:r w:rsidDel="00000000" w:rsidR="00000000" w:rsidRPr="00000000">
        <w:rPr>
          <w:rFonts w:ascii="Proxima Nova" w:cs="Proxima Nova" w:eastAsia="Proxima Nova" w:hAnsi="Proxima Nova"/>
          <w:rtl w:val="0"/>
        </w:rPr>
        <w:t xml:space="preserve"> de la universidad se fundó el</w:t>
      </w:r>
      <w:r w:rsidDel="00000000" w:rsidR="00000000" w:rsidRPr="00000000">
        <w:rPr>
          <w:rFonts w:ascii="Proxima Nova" w:cs="Proxima Nova" w:eastAsia="Proxima Nova" w:hAnsi="Proxima Nova"/>
          <w:rtl w:val="0"/>
        </w:rPr>
        <w:t xml:space="preserve"> Instituto de Desarrollo Empresarial Anáhuac en 1996, un centro de inteligencia e investigación económica, que ofrece servicios de información, consultoría, construcción de soluciones de negocios y desarrollo de talento</w:t>
      </w:r>
      <w:r w:rsidDel="00000000" w:rsidR="00000000" w:rsidRPr="00000000">
        <w:rPr>
          <w:rFonts w:ascii="Proxima Nova" w:cs="Proxima Nova" w:eastAsia="Proxima Nova" w:hAnsi="Proxima Nova"/>
          <w:rtl w:val="0"/>
        </w:rPr>
        <w:t xml:space="preserve">, nos hemos comprometido en el apoyo del crecimiento de los profesionales en el país. Este proyecto de la mano del e-commerce más importante de México es un ejemplo de ello”, señaló Guillermina Maciel, Coordinadora del IDEA, Instituto de Desarrollo Empresarial Anáhuac.</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programa educativo compuesto por </w:t>
      </w:r>
      <w:r w:rsidDel="00000000" w:rsidR="00000000" w:rsidRPr="00000000">
        <w:rPr>
          <w:rFonts w:ascii="Proxima Nova Semibold" w:cs="Proxima Nova Semibold" w:eastAsia="Proxima Nova Semibold" w:hAnsi="Proxima Nova Semibold"/>
          <w:rtl w:val="0"/>
        </w:rPr>
        <w:t xml:space="preserve">seis módulos </w:t>
      </w:r>
      <w:r w:rsidDel="00000000" w:rsidR="00000000" w:rsidRPr="00000000">
        <w:rPr>
          <w:rFonts w:ascii="Proxima Nova" w:cs="Proxima Nova" w:eastAsia="Proxima Nova" w:hAnsi="Proxima Nova"/>
          <w:rtl w:val="0"/>
        </w:rPr>
        <w:t xml:space="preserve">— y creado en conjunto entre Mercado Libre y la Universidad Anáhuac México, a través del Instituto de Desarrollo Empresarial Anáhuac— </w:t>
      </w:r>
      <w:r w:rsidDel="00000000" w:rsidR="00000000" w:rsidRPr="00000000">
        <w:rPr>
          <w:rFonts w:ascii="Proxima Nova Semibold" w:cs="Proxima Nova Semibold" w:eastAsia="Proxima Nova Semibold" w:hAnsi="Proxima Nova Semibold"/>
          <w:rtl w:val="0"/>
        </w:rPr>
        <w:t xml:space="preserve">abarca directrices como Transformación digital: de la venta tradicional a la venta online, Venta online en marketplaces, Estrategias de marketing y ventas para el comercio electrónico</w:t>
      </w:r>
      <w:r w:rsidDel="00000000" w:rsidR="00000000" w:rsidRPr="00000000">
        <w:rPr>
          <w:rFonts w:ascii="Proxima Nova" w:cs="Proxima Nova" w:eastAsia="Proxima Nova" w:hAnsi="Proxima Nova"/>
          <w:rtl w:val="0"/>
        </w:rPr>
        <w:t xml:space="preserve"> y más. El banderazo inicial del programa será el </w:t>
      </w:r>
      <w:r w:rsidDel="00000000" w:rsidR="00000000" w:rsidRPr="00000000">
        <w:rPr>
          <w:rFonts w:ascii="Proxima Nova" w:cs="Proxima Nova" w:eastAsia="Proxima Nova" w:hAnsi="Proxima Nova"/>
          <w:rtl w:val="0"/>
        </w:rPr>
        <w:t xml:space="preserve">14 de marzo</w:t>
      </w:r>
      <w:r w:rsidDel="00000000" w:rsidR="00000000" w:rsidRPr="00000000">
        <w:rPr>
          <w:rFonts w:ascii="Proxima Nova" w:cs="Proxima Nova" w:eastAsia="Proxima Nova" w:hAnsi="Proxima Nova"/>
          <w:rtl w:val="0"/>
        </w:rPr>
        <w:t xml:space="preserve"> de 2022 y contará con la mentoría y docencia de 11 expertos de primer nivel en la industria. </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si fuera poco, de entre los muchos beneficios para el crecimiento profesional y de conocimiento que se podrán adquirir, los inscritos tendrán la oportunidad de ganar una de las cuatro becas al 100% para ingresar a un programa para acelerar su crecimiento dentro de la plataforma de Mercado Libre. </w:t>
      </w: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obtener mayor información y registrarte entra a </w:t>
      </w:r>
      <w:hyperlink r:id="rId7">
        <w:r w:rsidDel="00000000" w:rsidR="00000000" w:rsidRPr="00000000">
          <w:rPr>
            <w:rFonts w:ascii="Proxima Nova" w:cs="Proxima Nova" w:eastAsia="Proxima Nova" w:hAnsi="Proxima Nova"/>
            <w:color w:val="1155cc"/>
            <w:u w:val="single"/>
            <w:rtl w:val="0"/>
          </w:rPr>
          <w:t xml:space="preserve">https://anahuac.mx/mexico/idea/e-commerce-management</w:t>
        </w:r>
      </w:hyperlink>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pageBreakBefore w:val="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7">
      <w:pPr>
        <w:pageBreakBefore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8">
      <w:pPr>
        <w:pageBreakBefore w:val="0"/>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9">
      <w:pPr>
        <w:pageBreakBefore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1A">
      <w:pPr>
        <w:pageBreakBefore w:val="0"/>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B">
      <w:pPr>
        <w:pageBreakBefore w:val="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el Instituto de Desarrollo Empresarial Anáhuac (IDEA)</w:t>
      </w:r>
    </w:p>
    <w:p w:rsidR="00000000" w:rsidDel="00000000" w:rsidP="00000000" w:rsidRDefault="00000000" w:rsidRPr="00000000" w14:paraId="0000001C">
      <w:pPr>
        <w:pageBreakBefore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Fundado en 1996, el Instituto de Desarrollo Empresarial Anáhuac (IDEA) es un centro de inteligencia e investigación</w:t>
      </w:r>
    </w:p>
    <w:p w:rsidR="00000000" w:rsidDel="00000000" w:rsidP="00000000" w:rsidRDefault="00000000" w:rsidRPr="00000000" w14:paraId="0000001D">
      <w:pPr>
        <w:pageBreakBefore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económica y empresarial que ofrece servicios de información y consultoría, construcción de soluciones de negocios y</w:t>
      </w:r>
    </w:p>
    <w:p w:rsidR="00000000" w:rsidDel="00000000" w:rsidP="00000000" w:rsidRDefault="00000000" w:rsidRPr="00000000" w14:paraId="0000001E">
      <w:pPr>
        <w:pageBreakBefore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servicios de desarrollo de talento, tanto para el mercado abierto, como orientados a satisfacer necesidades</w:t>
      </w:r>
    </w:p>
    <w:p w:rsidR="00000000" w:rsidDel="00000000" w:rsidP="00000000" w:rsidRDefault="00000000" w:rsidRPr="00000000" w14:paraId="0000001F">
      <w:pPr>
        <w:pageBreakBefore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específicas de empresas o instituciones que requieran sus servicios, los cuales son diseñados ex profeso para sus</w:t>
      </w:r>
    </w:p>
    <w:p w:rsidR="00000000" w:rsidDel="00000000" w:rsidP="00000000" w:rsidRDefault="00000000" w:rsidRPr="00000000" w14:paraId="00000020">
      <w:pPr>
        <w:pageBreakBefore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clientes.</w:t>
      </w:r>
    </w:p>
    <w:p w:rsidR="00000000" w:rsidDel="00000000" w:rsidP="00000000" w:rsidRDefault="00000000" w:rsidRPr="00000000" w14:paraId="00000021">
      <w:pPr>
        <w:pageBreakBefore w:val="0"/>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2">
      <w:pPr>
        <w:pageBreakBefore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Pertenece a la Facultad de Economía y Negocios (FEN) de la Universidad Anáhuac México que desde hace casi seis</w:t>
      </w:r>
    </w:p>
    <w:p w:rsidR="00000000" w:rsidDel="00000000" w:rsidP="00000000" w:rsidRDefault="00000000" w:rsidRPr="00000000" w14:paraId="00000023">
      <w:pPr>
        <w:pageBreakBefore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décadas tiene la misión de la formación de líderes de acción positiva. En 2020 la FEN recibió la acreditación AACSB</w:t>
      </w:r>
    </w:p>
    <w:p w:rsidR="00000000" w:rsidDel="00000000" w:rsidP="00000000" w:rsidRDefault="00000000" w:rsidRPr="00000000" w14:paraId="00000024">
      <w:pPr>
        <w:pageBreakBefore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por la Association to Advance Collegiate Schools of Business, por su calidad educativa y cumplimiento con los mejores</w:t>
      </w:r>
    </w:p>
    <w:p w:rsidR="00000000" w:rsidDel="00000000" w:rsidP="00000000" w:rsidRDefault="00000000" w:rsidRPr="00000000" w14:paraId="00000025">
      <w:pPr>
        <w:pageBreakBefore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estándares de gestión a nivel internacional.</w:t>
      </w:r>
    </w:p>
    <w:p w:rsidR="00000000" w:rsidDel="00000000" w:rsidP="00000000" w:rsidRDefault="00000000" w:rsidRPr="00000000" w14:paraId="00000026">
      <w:pPr>
        <w:pageBreakBefore w:val="0"/>
        <w:jc w:val="both"/>
        <w:rPr>
          <w:rFonts w:ascii="Proxima Nova" w:cs="Proxima Nova" w:eastAsia="Proxima Nova" w:hAnsi="Proxima Nova"/>
          <w:sz w:val="18"/>
          <w:szCs w:val="18"/>
        </w:rPr>
      </w:pPr>
      <w:r w:rsidDel="00000000" w:rsidR="00000000" w:rsidRPr="00000000">
        <w:rPr>
          <w:rtl w:val="0"/>
        </w:rPr>
      </w:r>
    </w:p>
    <w:sectPr>
      <w:headerReference r:id="rId8" w:type="default"/>
      <w:headerReference r:id="rId9" w:type="even"/>
      <w:footerReference r:id="rId10" w:type="defaul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C">
    <w:pPr>
      <w:pageBreakBefore w:val="0"/>
      <w:rPr>
        <w:rFonts w:ascii="Proxima Nova" w:cs="Proxima Nova" w:eastAsia="Proxima Nova" w:hAnsi="Proxima Nov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left"/>
      <w:rPr/>
    </w:pPr>
    <w:r w:rsidDel="00000000" w:rsidR="00000000" w:rsidRPr="00000000">
      <w:rPr/>
      <w:drawing>
        <wp:inline distB="114300" distT="114300" distL="114300" distR="114300">
          <wp:extent cx="1032767" cy="9191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32767" cy="919163"/>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3971925</wp:posOffset>
          </wp:positionH>
          <wp:positionV relativeFrom="paragraph">
            <wp:posOffset>-28574</wp:posOffset>
          </wp:positionV>
          <wp:extent cx="1785938" cy="824279"/>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785938" cy="824279"/>
                  </a:xfrm>
                  <a:prstGeom prst="rect"/>
                  <a:ln/>
                </pic:spPr>
              </pic:pic>
            </a:graphicData>
          </a:graphic>
        </wp:anchor>
      </w:drawing>
    </w:r>
  </w:p>
  <w:p w:rsidR="00000000" w:rsidDel="00000000" w:rsidP="00000000" w:rsidRDefault="00000000" w:rsidRPr="00000000" w14:paraId="00000028">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ageBreakBefore w:val="0"/>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mercadolibre.com.mx/" TargetMode="External"/><Relationship Id="rId7" Type="http://schemas.openxmlformats.org/officeDocument/2006/relationships/hyperlink" Target="https://anahuac.mx/mexico/idea/e-commerce-managemen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